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F92" w:rsidRPr="00A67593" w:rsidRDefault="008C2F92" w:rsidP="008C2F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D90355">
        <w:rPr>
          <w:rFonts w:ascii="Times New Roman" w:eastAsia="Times New Roman" w:hAnsi="Times New Roman" w:cs="Times New Roman"/>
          <w:b/>
          <w:sz w:val="28"/>
          <w:szCs w:val="28"/>
        </w:rPr>
        <w:t>35</w:t>
      </w:r>
    </w:p>
    <w:p w:rsidR="008C2F92" w:rsidRPr="00D26517" w:rsidRDefault="008C2F92" w:rsidP="008C2F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8C2F92" w:rsidRPr="00D26517" w:rsidRDefault="008C2F92" w:rsidP="008C2F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МЗ РК</w:t>
      </w:r>
    </w:p>
    <w:p w:rsidR="008C2F92" w:rsidRPr="00D26517" w:rsidRDefault="008C2F92" w:rsidP="008C2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2F92" w:rsidRPr="00D26517" w:rsidRDefault="00D90355" w:rsidP="008C2F9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17</w:t>
      </w:r>
      <w:r w:rsidR="001056E0">
        <w:rPr>
          <w:rFonts w:ascii="Times New Roman" w:eastAsia="Times New Roman" w:hAnsi="Times New Roman" w:cs="Times New Roman"/>
          <w:b/>
          <w:sz w:val="28"/>
          <w:szCs w:val="28"/>
        </w:rPr>
        <w:t xml:space="preserve"> июля</w:t>
      </w:r>
      <w:r w:rsidR="00BA6469">
        <w:rPr>
          <w:rFonts w:ascii="Times New Roman" w:eastAsia="Times New Roman" w:hAnsi="Times New Roman" w:cs="Times New Roman"/>
          <w:b/>
          <w:sz w:val="28"/>
          <w:szCs w:val="28"/>
        </w:rPr>
        <w:t xml:space="preserve"> 2019</w:t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15.3</w:t>
      </w:r>
      <w:r w:rsidR="00BA6469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8C2F92" w:rsidRDefault="008C2F92" w:rsidP="008C2F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г. </w:t>
      </w:r>
      <w:r w:rsidR="00BA6469">
        <w:rPr>
          <w:rFonts w:ascii="Times New Roman" w:eastAsia="Times New Roman" w:hAnsi="Times New Roman" w:cs="Times New Roman"/>
          <w:b/>
          <w:sz w:val="28"/>
          <w:szCs w:val="28"/>
        </w:rPr>
        <w:t>Нур-Султан</w:t>
      </w: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, ул. </w:t>
      </w:r>
      <w:r w:rsidR="00BA646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Иманова 13</w:t>
      </w:r>
    </w:p>
    <w:p w:rsidR="008C2F92" w:rsidRPr="00D26517" w:rsidRDefault="008C2F92" w:rsidP="008C2F9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 w:rsidR="00BA6469"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8C2F92" w:rsidRDefault="008C2F92" w:rsidP="008C2F9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8C2F92" w:rsidRDefault="008C2F92" w:rsidP="00BA6469">
      <w:pP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>Председатель:</w:t>
      </w:r>
      <w:r w:rsidRPr="00D265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D90355"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Генеральный директор Айыпханова А.Т.</w:t>
      </w:r>
    </w:p>
    <w:p w:rsidR="007E6495" w:rsidRPr="007E6495" w:rsidRDefault="008C2F92" w:rsidP="0083105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</w:t>
      </w:r>
      <w:r w:rsidR="00663B3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вали члены экспертного совета: </w:t>
      </w:r>
      <w:r w:rsidR="001056E0">
        <w:rPr>
          <w:rFonts w:ascii="Times New Roman" w:hAnsi="Times New Roman" w:cs="Times New Roman"/>
          <w:sz w:val="28"/>
          <w:szCs w:val="28"/>
          <w:lang w:val="kk-KZ"/>
        </w:rPr>
        <w:t xml:space="preserve">Койков В.В., Джувашев А.М., </w:t>
      </w:r>
      <w:r w:rsidRPr="00D26517">
        <w:rPr>
          <w:rFonts w:ascii="Times New Roman" w:hAnsi="Times New Roman" w:cs="Times New Roman"/>
          <w:sz w:val="28"/>
          <w:szCs w:val="28"/>
          <w:lang w:val="kk-KZ"/>
        </w:rPr>
        <w:t>Каупбаева Б.Т.,</w:t>
      </w:r>
      <w:r w:rsidR="00663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0355">
        <w:rPr>
          <w:rFonts w:ascii="Times New Roman" w:hAnsi="Times New Roman" w:cs="Times New Roman"/>
          <w:sz w:val="28"/>
          <w:szCs w:val="28"/>
          <w:lang w:val="kk-KZ"/>
        </w:rPr>
        <w:t>Демушкан О.Ю.</w:t>
      </w:r>
      <w:r w:rsidR="00663B30">
        <w:rPr>
          <w:rFonts w:ascii="Times New Roman" w:hAnsi="Times New Roman" w:cs="Times New Roman"/>
          <w:sz w:val="28"/>
          <w:szCs w:val="28"/>
          <w:lang w:val="kk-KZ"/>
        </w:rPr>
        <w:t xml:space="preserve"> (Идрисова С.С.)</w:t>
      </w:r>
      <w:r w:rsidR="00C778A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90355">
        <w:rPr>
          <w:rFonts w:ascii="Times New Roman" w:hAnsi="Times New Roman" w:cs="Times New Roman"/>
          <w:sz w:val="28"/>
          <w:szCs w:val="28"/>
          <w:lang w:val="kk-KZ"/>
        </w:rPr>
        <w:t>Торебек А.А.</w:t>
      </w:r>
      <w:r w:rsidR="00C778AB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C778AB" w:rsidRPr="00663B30">
        <w:rPr>
          <w:rFonts w:ascii="Times New Roman" w:eastAsia="Times New Roman" w:hAnsi="Times New Roman" w:cs="Times New Roman"/>
          <w:sz w:val="28"/>
          <w:szCs w:val="28"/>
          <w:lang w:val="kk-KZ"/>
        </w:rPr>
        <w:t>Нургалиева Ж.Т.</w:t>
      </w:r>
      <w:r w:rsidR="00C778A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310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83105D" w:rsidRPr="00663B30">
        <w:rPr>
          <w:rFonts w:ascii="Times New Roman" w:eastAsia="Times New Roman" w:hAnsi="Times New Roman" w:cs="Times New Roman"/>
          <w:sz w:val="28"/>
          <w:szCs w:val="28"/>
          <w:lang w:val="kk-KZ"/>
        </w:rPr>
        <w:t>Жусупова Г.К.</w:t>
      </w:r>
      <w:r w:rsidR="00D9035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83105D" w:rsidRDefault="0083105D" w:rsidP="0083105D">
      <w:pPr>
        <w:tabs>
          <w:tab w:val="left" w:pos="3686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83105D" w:rsidRDefault="0083105D" w:rsidP="0083105D">
      <w:pPr>
        <w:tabs>
          <w:tab w:val="left" w:pos="3686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A7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D90355" w:rsidRPr="00EC59E4" w:rsidRDefault="00D90355" w:rsidP="00D90355">
      <w:pPr>
        <w:pStyle w:val="a3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 w:rsidRPr="00EC59E4">
        <w:rPr>
          <w:bCs/>
          <w:sz w:val="28"/>
          <w:szCs w:val="28"/>
          <w:lang w:val="kk-KZ"/>
        </w:rPr>
        <w:t>Рассмотрение методических рекомендаций «</w:t>
      </w:r>
      <w:r w:rsidRPr="00EC59E4">
        <w:rPr>
          <w:sz w:val="28"/>
          <w:szCs w:val="28"/>
        </w:rPr>
        <w:t xml:space="preserve">Оценка эффективности слуховых </w:t>
      </w:r>
      <w:proofErr w:type="spellStart"/>
      <w:r w:rsidRPr="00EC59E4">
        <w:rPr>
          <w:sz w:val="28"/>
          <w:szCs w:val="28"/>
        </w:rPr>
        <w:t>имплантов</w:t>
      </w:r>
      <w:proofErr w:type="spellEnd"/>
      <w:r w:rsidRPr="00EC59E4">
        <w:rPr>
          <w:sz w:val="28"/>
          <w:szCs w:val="28"/>
        </w:rPr>
        <w:t xml:space="preserve"> и слуховых аппаратов (</w:t>
      </w:r>
      <w:proofErr w:type="spellStart"/>
      <w:r w:rsidRPr="00EC59E4">
        <w:rPr>
          <w:sz w:val="28"/>
          <w:szCs w:val="28"/>
        </w:rPr>
        <w:t>валидация</w:t>
      </w:r>
      <w:proofErr w:type="spellEnd"/>
      <w:r w:rsidRPr="00EC59E4">
        <w:rPr>
          <w:sz w:val="28"/>
          <w:szCs w:val="28"/>
        </w:rPr>
        <w:t>)</w:t>
      </w:r>
      <w:r w:rsidRPr="00EC59E4">
        <w:rPr>
          <w:bCs/>
          <w:sz w:val="28"/>
          <w:szCs w:val="28"/>
          <w:lang w:val="kk-KZ"/>
        </w:rPr>
        <w:t>»</w:t>
      </w:r>
    </w:p>
    <w:p w:rsidR="00D90355" w:rsidRPr="00EC59E4" w:rsidRDefault="00D90355" w:rsidP="00D90355">
      <w:pPr>
        <w:pStyle w:val="a3"/>
        <w:jc w:val="both"/>
        <w:rPr>
          <w:i/>
          <w:sz w:val="28"/>
          <w:szCs w:val="28"/>
          <w:lang w:val="kk-KZ"/>
        </w:rPr>
      </w:pPr>
      <w:r w:rsidRPr="00EC59E4">
        <w:rPr>
          <w:bCs/>
          <w:i/>
          <w:sz w:val="28"/>
          <w:szCs w:val="28"/>
          <w:lang w:val="kk-KZ"/>
        </w:rPr>
        <w:t xml:space="preserve">Докладчик: </w:t>
      </w:r>
      <w:r>
        <w:rPr>
          <w:bCs/>
          <w:i/>
          <w:sz w:val="28"/>
          <w:szCs w:val="28"/>
          <w:lang w:val="kk-KZ"/>
        </w:rPr>
        <w:t>Тулепбекова Наиля Маликовна -</w:t>
      </w:r>
      <w:r w:rsidRPr="00EC59E4">
        <w:rPr>
          <w:bCs/>
          <w:i/>
          <w:sz w:val="28"/>
          <w:szCs w:val="28"/>
          <w:lang w:val="kk-KZ"/>
        </w:rPr>
        <w:t xml:space="preserve"> заведующая городс</w:t>
      </w:r>
      <w:r>
        <w:rPr>
          <w:bCs/>
          <w:i/>
          <w:sz w:val="28"/>
          <w:szCs w:val="28"/>
          <w:lang w:val="kk-KZ"/>
        </w:rPr>
        <w:t>ким сурдологическим центром ГКБ</w:t>
      </w:r>
      <w:r w:rsidRPr="00EC59E4">
        <w:rPr>
          <w:bCs/>
          <w:i/>
          <w:sz w:val="28"/>
          <w:szCs w:val="28"/>
          <w:lang w:val="kk-KZ"/>
        </w:rPr>
        <w:t>-5 У</w:t>
      </w:r>
      <w:r>
        <w:rPr>
          <w:bCs/>
          <w:i/>
          <w:sz w:val="28"/>
          <w:szCs w:val="28"/>
          <w:lang w:val="kk-KZ"/>
        </w:rPr>
        <w:t>ОЗ г.Алматы</w:t>
      </w:r>
      <w:r w:rsidRPr="00EC59E4">
        <w:rPr>
          <w:bCs/>
          <w:i/>
          <w:sz w:val="28"/>
          <w:szCs w:val="28"/>
          <w:lang w:val="kk-KZ"/>
        </w:rPr>
        <w:t>, Главный внештатный Детский сурдолог УЗ г.</w:t>
      </w:r>
      <w:r>
        <w:rPr>
          <w:bCs/>
          <w:i/>
          <w:sz w:val="28"/>
          <w:szCs w:val="28"/>
          <w:lang w:val="kk-KZ"/>
        </w:rPr>
        <w:t xml:space="preserve"> </w:t>
      </w:r>
      <w:r w:rsidRPr="00EC59E4">
        <w:rPr>
          <w:bCs/>
          <w:i/>
          <w:sz w:val="28"/>
          <w:szCs w:val="28"/>
          <w:lang w:val="kk-KZ"/>
        </w:rPr>
        <w:t>Алматы</w:t>
      </w:r>
      <w:r>
        <w:rPr>
          <w:bCs/>
          <w:i/>
          <w:sz w:val="28"/>
          <w:szCs w:val="28"/>
          <w:lang w:val="kk-KZ"/>
        </w:rPr>
        <w:t xml:space="preserve"> (по ВКС)</w:t>
      </w:r>
    </w:p>
    <w:p w:rsidR="00D90355" w:rsidRPr="006508DB" w:rsidRDefault="00D90355" w:rsidP="00D90355">
      <w:pPr>
        <w:pStyle w:val="a3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 w:rsidRPr="006508DB">
        <w:rPr>
          <w:bCs/>
          <w:sz w:val="28"/>
          <w:szCs w:val="28"/>
          <w:lang w:val="kk-KZ"/>
        </w:rPr>
        <w:t xml:space="preserve">Рассмотрение </w:t>
      </w:r>
      <w:r w:rsidRPr="006508DB">
        <w:rPr>
          <w:sz w:val="28"/>
          <w:szCs w:val="28"/>
        </w:rPr>
        <w:t>адаптированного клинического сестринского руководства</w:t>
      </w:r>
      <w:r>
        <w:rPr>
          <w:sz w:val="28"/>
          <w:szCs w:val="28"/>
        </w:rPr>
        <w:t xml:space="preserve"> «</w:t>
      </w:r>
      <w:r w:rsidRPr="006508DB">
        <w:rPr>
          <w:sz w:val="28"/>
          <w:szCs w:val="28"/>
        </w:rPr>
        <w:t xml:space="preserve">Уход за взрослым пациентом с астмой: </w:t>
      </w:r>
      <w:r w:rsidRPr="006508DB">
        <w:rPr>
          <w:sz w:val="28"/>
          <w:szCs w:val="28"/>
          <w:lang w:val="kk-KZ"/>
        </w:rPr>
        <w:t>содействие контролю над астмой</w:t>
      </w:r>
      <w:r>
        <w:rPr>
          <w:sz w:val="28"/>
          <w:szCs w:val="28"/>
          <w:lang w:val="kk-KZ"/>
        </w:rPr>
        <w:t xml:space="preserve"> </w:t>
      </w:r>
      <w:r w:rsidRPr="006508DB">
        <w:rPr>
          <w:sz w:val="28"/>
          <w:szCs w:val="28"/>
          <w:lang w:val="en-US"/>
        </w:rPr>
        <w:t>Adult</w:t>
      </w:r>
      <w:r w:rsidRPr="006508DB">
        <w:rPr>
          <w:sz w:val="28"/>
          <w:szCs w:val="28"/>
        </w:rPr>
        <w:t xml:space="preserve"> </w:t>
      </w:r>
      <w:r w:rsidRPr="006508DB">
        <w:rPr>
          <w:sz w:val="28"/>
          <w:szCs w:val="28"/>
          <w:lang w:val="en-US"/>
        </w:rPr>
        <w:t>Asthma</w:t>
      </w:r>
      <w:r w:rsidRPr="006508DB">
        <w:rPr>
          <w:sz w:val="28"/>
          <w:szCs w:val="28"/>
        </w:rPr>
        <w:t xml:space="preserve"> </w:t>
      </w:r>
      <w:r w:rsidRPr="006508DB">
        <w:rPr>
          <w:sz w:val="28"/>
          <w:szCs w:val="28"/>
          <w:lang w:val="en-US"/>
        </w:rPr>
        <w:t>Care</w:t>
      </w:r>
      <w:r w:rsidRPr="006508DB">
        <w:rPr>
          <w:sz w:val="28"/>
          <w:szCs w:val="28"/>
        </w:rPr>
        <w:t xml:space="preserve">: </w:t>
      </w:r>
      <w:r w:rsidRPr="006508DB">
        <w:rPr>
          <w:sz w:val="28"/>
          <w:szCs w:val="28"/>
          <w:lang w:val="en-US"/>
        </w:rPr>
        <w:t>Promoting</w:t>
      </w:r>
      <w:r w:rsidRPr="006508DB">
        <w:rPr>
          <w:sz w:val="28"/>
          <w:szCs w:val="28"/>
        </w:rPr>
        <w:t xml:space="preserve"> </w:t>
      </w:r>
      <w:r w:rsidRPr="006508DB">
        <w:rPr>
          <w:sz w:val="28"/>
          <w:szCs w:val="28"/>
          <w:lang w:val="en-US"/>
        </w:rPr>
        <w:t>Control</w:t>
      </w:r>
      <w:r w:rsidRPr="006508DB">
        <w:rPr>
          <w:sz w:val="28"/>
          <w:szCs w:val="28"/>
        </w:rPr>
        <w:t xml:space="preserve"> </w:t>
      </w:r>
      <w:r w:rsidRPr="006508DB">
        <w:rPr>
          <w:sz w:val="28"/>
          <w:szCs w:val="28"/>
          <w:lang w:val="en-US"/>
        </w:rPr>
        <w:t>of</w:t>
      </w:r>
      <w:r w:rsidRPr="006508DB">
        <w:rPr>
          <w:sz w:val="28"/>
          <w:szCs w:val="28"/>
        </w:rPr>
        <w:t xml:space="preserve"> </w:t>
      </w:r>
      <w:r w:rsidRPr="006508DB">
        <w:rPr>
          <w:sz w:val="28"/>
          <w:szCs w:val="28"/>
          <w:lang w:val="en-US"/>
        </w:rPr>
        <w:t>Asthma</w:t>
      </w:r>
      <w:r>
        <w:rPr>
          <w:sz w:val="28"/>
          <w:szCs w:val="28"/>
        </w:rPr>
        <w:t>».</w:t>
      </w:r>
    </w:p>
    <w:p w:rsidR="00D90355" w:rsidRPr="00EC59E4" w:rsidRDefault="00D90355" w:rsidP="00D90355">
      <w:pPr>
        <w:pStyle w:val="a3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Докладчик: Умбетжанова Ая</w:t>
      </w:r>
      <w:r w:rsidRPr="00EC59E4">
        <w:rPr>
          <w:i/>
          <w:sz w:val="28"/>
          <w:szCs w:val="28"/>
          <w:lang w:val="kk-KZ"/>
        </w:rPr>
        <w:t>гоз Таймысовна – ведущий эксперт Отдел развития медицинского образования</w:t>
      </w:r>
    </w:p>
    <w:p w:rsidR="00D90355" w:rsidRPr="008C51D6" w:rsidRDefault="00D90355" w:rsidP="00D90355">
      <w:pPr>
        <w:pStyle w:val="a3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 w:rsidRPr="006508DB">
        <w:rPr>
          <w:bCs/>
          <w:sz w:val="28"/>
          <w:szCs w:val="28"/>
          <w:lang w:val="kk-KZ"/>
        </w:rPr>
        <w:t xml:space="preserve">Рассмотрение </w:t>
      </w:r>
      <w:r w:rsidRPr="006508DB">
        <w:rPr>
          <w:sz w:val="28"/>
          <w:szCs w:val="28"/>
        </w:rPr>
        <w:t>адаптированного клинического сестринского руководства «Хроническая сердечная недостаточность: клиническое руководство для медицинских сестер по ведению больных (ПМСП и стационар)»</w:t>
      </w:r>
    </w:p>
    <w:p w:rsidR="00D90355" w:rsidRPr="00EC59E4" w:rsidRDefault="00D90355" w:rsidP="00D90355">
      <w:pPr>
        <w:pStyle w:val="a3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Докладчик: Умбетжанова Ая</w:t>
      </w:r>
      <w:r w:rsidRPr="00EC59E4">
        <w:rPr>
          <w:i/>
          <w:sz w:val="28"/>
          <w:szCs w:val="28"/>
          <w:lang w:val="kk-KZ"/>
        </w:rPr>
        <w:t>гоз Таймысовна – ведущий эксперт Отдел развития медицинского образования</w:t>
      </w:r>
    </w:p>
    <w:p w:rsidR="00E75FD3" w:rsidRPr="00D90355" w:rsidRDefault="00E75FD3" w:rsidP="00590AF2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8C2F92" w:rsidRDefault="008C2F92" w:rsidP="00590AF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649EF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C778AB" w:rsidRPr="00566B63" w:rsidRDefault="00BA6469" w:rsidP="00C778AB">
      <w:pPr>
        <w:pStyle w:val="a3"/>
        <w:numPr>
          <w:ilvl w:val="0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По первому пункту повестки дня у</w:t>
      </w:r>
      <w:r w:rsidR="00C778AB">
        <w:rPr>
          <w:rFonts w:eastAsia="Calibri"/>
          <w:bCs/>
          <w:sz w:val="28"/>
          <w:szCs w:val="28"/>
        </w:rPr>
        <w:t>твердить</w:t>
      </w:r>
      <w:r w:rsidR="0083105D">
        <w:rPr>
          <w:rFonts w:eastAsia="Calibri"/>
          <w:bCs/>
          <w:sz w:val="28"/>
          <w:szCs w:val="28"/>
        </w:rPr>
        <w:t xml:space="preserve"> с учетом </w:t>
      </w:r>
      <w:r w:rsidR="00566B63">
        <w:rPr>
          <w:rFonts w:eastAsia="Calibri"/>
          <w:bCs/>
          <w:sz w:val="28"/>
          <w:szCs w:val="28"/>
        </w:rPr>
        <w:t xml:space="preserve">следующих </w:t>
      </w:r>
      <w:r w:rsidR="0083105D">
        <w:rPr>
          <w:rFonts w:eastAsia="Calibri"/>
          <w:bCs/>
          <w:sz w:val="28"/>
          <w:szCs w:val="28"/>
        </w:rPr>
        <w:t>рекомендаций</w:t>
      </w:r>
      <w:r w:rsidR="00F213D7">
        <w:rPr>
          <w:rFonts w:eastAsia="Calibri"/>
          <w:bCs/>
          <w:sz w:val="28"/>
          <w:szCs w:val="28"/>
        </w:rPr>
        <w:t>:</w:t>
      </w:r>
      <w:r w:rsidR="00C778AB">
        <w:rPr>
          <w:rFonts w:eastAsia="Calibri"/>
          <w:bCs/>
          <w:sz w:val="28"/>
          <w:szCs w:val="28"/>
        </w:rPr>
        <w:t xml:space="preserve"> </w:t>
      </w:r>
    </w:p>
    <w:p w:rsidR="00D90355" w:rsidRPr="00D90355" w:rsidRDefault="00D90355" w:rsidP="00D90355">
      <w:pPr>
        <w:pStyle w:val="a3"/>
        <w:numPr>
          <w:ilvl w:val="1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Уточнить целевую аудиторию и указать в разделе «Введение»</w:t>
      </w:r>
      <w:r w:rsidR="00566B63">
        <w:rPr>
          <w:rFonts w:eastAsia="Calibri"/>
          <w:bCs/>
          <w:sz w:val="28"/>
          <w:szCs w:val="28"/>
        </w:rPr>
        <w:t>;</w:t>
      </w:r>
    </w:p>
    <w:p w:rsidR="00566B63" w:rsidRDefault="00D90355" w:rsidP="00D90355">
      <w:pPr>
        <w:pStyle w:val="a3"/>
        <w:numPr>
          <w:ilvl w:val="1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Исправить в соответствии с экспертным заключением </w:t>
      </w:r>
      <w:proofErr w:type="spellStart"/>
      <w:r>
        <w:rPr>
          <w:rFonts w:eastAsia="Calibri"/>
          <w:bCs/>
          <w:sz w:val="28"/>
          <w:szCs w:val="28"/>
        </w:rPr>
        <w:t>Койкова</w:t>
      </w:r>
      <w:proofErr w:type="spellEnd"/>
      <w:r>
        <w:rPr>
          <w:rFonts w:eastAsia="Calibri"/>
          <w:bCs/>
          <w:sz w:val="28"/>
          <w:szCs w:val="28"/>
        </w:rPr>
        <w:t xml:space="preserve"> В.В.</w:t>
      </w:r>
      <w:r w:rsidR="00566B63" w:rsidRPr="00D90355">
        <w:rPr>
          <w:sz w:val="28"/>
          <w:szCs w:val="28"/>
        </w:rPr>
        <w:t>;</w:t>
      </w:r>
    </w:p>
    <w:p w:rsidR="00F213D7" w:rsidRPr="00D90355" w:rsidRDefault="00F213D7" w:rsidP="00D90355">
      <w:pPr>
        <w:pStyle w:val="a3"/>
        <w:numPr>
          <w:ilvl w:val="1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Получить рецензию начальника Отдела оценки медицинских технологий </w:t>
      </w:r>
      <w:proofErr w:type="spellStart"/>
      <w:r>
        <w:rPr>
          <w:sz w:val="28"/>
          <w:szCs w:val="28"/>
        </w:rPr>
        <w:t>Жолдасова</w:t>
      </w:r>
      <w:proofErr w:type="spellEnd"/>
      <w:r>
        <w:rPr>
          <w:sz w:val="28"/>
          <w:szCs w:val="28"/>
        </w:rPr>
        <w:t xml:space="preserve"> З.К.;</w:t>
      </w:r>
    </w:p>
    <w:p w:rsidR="00566B63" w:rsidRPr="00C778AB" w:rsidRDefault="00D90355" w:rsidP="00566B63">
      <w:pPr>
        <w:pStyle w:val="a3"/>
        <w:numPr>
          <w:ilvl w:val="1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Привести в соответствие с правилами оформления методических рекомендаций</w:t>
      </w:r>
      <w:r w:rsidR="00566B63">
        <w:rPr>
          <w:sz w:val="28"/>
          <w:szCs w:val="28"/>
        </w:rPr>
        <w:t xml:space="preserve">. </w:t>
      </w:r>
    </w:p>
    <w:p w:rsidR="00EF7C60" w:rsidRDefault="00EF7C60" w:rsidP="00935092">
      <w:pPr>
        <w:pStyle w:val="a3"/>
        <w:tabs>
          <w:tab w:val="left" w:pos="851"/>
        </w:tabs>
        <w:jc w:val="both"/>
        <w:rPr>
          <w:sz w:val="28"/>
          <w:szCs w:val="28"/>
        </w:rPr>
      </w:pPr>
      <w:r w:rsidRPr="00EB5C9A">
        <w:rPr>
          <w:b/>
          <w:sz w:val="28"/>
          <w:szCs w:val="28"/>
        </w:rPr>
        <w:t>Голосование:</w:t>
      </w:r>
      <w:r w:rsidR="009D1DD7">
        <w:rPr>
          <w:sz w:val="28"/>
          <w:szCs w:val="28"/>
        </w:rPr>
        <w:t xml:space="preserve"> за – 7, против – 0, воздержались – 0</w:t>
      </w:r>
      <w:r>
        <w:rPr>
          <w:sz w:val="28"/>
          <w:szCs w:val="28"/>
        </w:rPr>
        <w:t>.</w:t>
      </w:r>
    </w:p>
    <w:p w:rsidR="00EF7C60" w:rsidRPr="00EF7C60" w:rsidRDefault="00EF7C60" w:rsidP="00EF7C60">
      <w:pPr>
        <w:pStyle w:val="a3"/>
        <w:tabs>
          <w:tab w:val="left" w:pos="851"/>
        </w:tabs>
        <w:jc w:val="both"/>
        <w:rPr>
          <w:sz w:val="28"/>
          <w:szCs w:val="28"/>
        </w:rPr>
      </w:pPr>
      <w:r w:rsidRPr="00EB5C9A">
        <w:rPr>
          <w:sz w:val="28"/>
          <w:szCs w:val="28"/>
        </w:rPr>
        <w:t xml:space="preserve">Решение принято </w:t>
      </w:r>
      <w:r w:rsidR="009D1DD7">
        <w:rPr>
          <w:sz w:val="28"/>
          <w:szCs w:val="28"/>
        </w:rPr>
        <w:t>единогласно</w:t>
      </w:r>
      <w:r w:rsidRPr="00EB5C9A">
        <w:rPr>
          <w:sz w:val="28"/>
          <w:szCs w:val="28"/>
        </w:rPr>
        <w:t>.</w:t>
      </w:r>
    </w:p>
    <w:p w:rsidR="001056E0" w:rsidRDefault="004E1A5D" w:rsidP="001056E0">
      <w:pPr>
        <w:pStyle w:val="a3"/>
        <w:numPr>
          <w:ilvl w:val="0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C778AB">
        <w:rPr>
          <w:sz w:val="28"/>
          <w:szCs w:val="28"/>
        </w:rPr>
        <w:t>второму</w:t>
      </w:r>
      <w:r w:rsidR="00EF7C60">
        <w:rPr>
          <w:sz w:val="28"/>
          <w:szCs w:val="28"/>
        </w:rPr>
        <w:t xml:space="preserve"> </w:t>
      </w:r>
      <w:r w:rsidR="009D1DD7">
        <w:rPr>
          <w:sz w:val="28"/>
          <w:szCs w:val="28"/>
        </w:rPr>
        <w:t>и третьему пунктам</w:t>
      </w:r>
      <w:r>
        <w:rPr>
          <w:sz w:val="28"/>
          <w:szCs w:val="28"/>
        </w:rPr>
        <w:t xml:space="preserve"> повестки дня принято решение утвер</w:t>
      </w:r>
      <w:r w:rsidR="001056E0">
        <w:rPr>
          <w:sz w:val="28"/>
          <w:szCs w:val="28"/>
        </w:rPr>
        <w:t>дить</w:t>
      </w:r>
      <w:r w:rsidR="00566B63">
        <w:rPr>
          <w:sz w:val="28"/>
          <w:szCs w:val="28"/>
        </w:rPr>
        <w:t xml:space="preserve"> с учетом следующих </w:t>
      </w:r>
      <w:r w:rsidR="00C778AB">
        <w:rPr>
          <w:sz w:val="28"/>
          <w:szCs w:val="28"/>
        </w:rPr>
        <w:t>рекомендаций</w:t>
      </w:r>
      <w:r w:rsidR="001056E0">
        <w:rPr>
          <w:sz w:val="28"/>
          <w:szCs w:val="28"/>
        </w:rPr>
        <w:t xml:space="preserve">. </w:t>
      </w:r>
    </w:p>
    <w:p w:rsidR="00935092" w:rsidRDefault="009D1DD7" w:rsidP="00935092">
      <w:pPr>
        <w:pStyle w:val="a3"/>
        <w:numPr>
          <w:ilvl w:val="1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Пронумеровать страницы</w:t>
      </w:r>
      <w:r w:rsidR="00935092">
        <w:rPr>
          <w:sz w:val="28"/>
          <w:szCs w:val="28"/>
        </w:rPr>
        <w:t>;</w:t>
      </w:r>
    </w:p>
    <w:p w:rsidR="00935092" w:rsidRPr="009D1DD7" w:rsidRDefault="009D1DD7" w:rsidP="009D1DD7">
      <w:pPr>
        <w:pStyle w:val="a3"/>
        <w:numPr>
          <w:ilvl w:val="1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Расширить коллектив авторов (включить руководящий состав исследовательской группы).</w:t>
      </w:r>
      <w:r w:rsidR="00935092" w:rsidRPr="009D1DD7">
        <w:rPr>
          <w:sz w:val="28"/>
          <w:szCs w:val="28"/>
        </w:rPr>
        <w:t xml:space="preserve"> </w:t>
      </w:r>
    </w:p>
    <w:p w:rsidR="00935092" w:rsidRPr="001056E0" w:rsidRDefault="00935092" w:rsidP="00935092">
      <w:pPr>
        <w:pStyle w:val="a3"/>
        <w:tabs>
          <w:tab w:val="left" w:pos="851"/>
        </w:tabs>
        <w:jc w:val="both"/>
        <w:rPr>
          <w:sz w:val="28"/>
          <w:szCs w:val="28"/>
        </w:rPr>
      </w:pPr>
      <w:r w:rsidRPr="001056E0">
        <w:rPr>
          <w:b/>
          <w:sz w:val="28"/>
          <w:szCs w:val="28"/>
        </w:rPr>
        <w:t>Голосование:</w:t>
      </w:r>
      <w:r>
        <w:rPr>
          <w:sz w:val="28"/>
          <w:szCs w:val="28"/>
        </w:rPr>
        <w:t xml:space="preserve"> за – </w:t>
      </w:r>
      <w:r w:rsidR="009D1DD7">
        <w:rPr>
          <w:sz w:val="28"/>
          <w:szCs w:val="28"/>
        </w:rPr>
        <w:t>7</w:t>
      </w:r>
      <w:r>
        <w:rPr>
          <w:sz w:val="28"/>
          <w:szCs w:val="28"/>
        </w:rPr>
        <w:t>, против – 0, воздержались – 0</w:t>
      </w:r>
      <w:r w:rsidRPr="001056E0">
        <w:rPr>
          <w:sz w:val="28"/>
          <w:szCs w:val="28"/>
        </w:rPr>
        <w:t>.</w:t>
      </w:r>
    </w:p>
    <w:p w:rsidR="00935092" w:rsidRPr="00935092" w:rsidRDefault="00935092" w:rsidP="00935092">
      <w:pPr>
        <w:pStyle w:val="a3"/>
        <w:tabs>
          <w:tab w:val="left" w:pos="851"/>
        </w:tabs>
        <w:jc w:val="both"/>
        <w:rPr>
          <w:sz w:val="28"/>
          <w:szCs w:val="28"/>
        </w:rPr>
      </w:pPr>
      <w:r w:rsidRPr="00EB5C9A">
        <w:rPr>
          <w:sz w:val="28"/>
          <w:szCs w:val="28"/>
        </w:rPr>
        <w:t xml:space="preserve">Решение принято </w:t>
      </w:r>
      <w:r w:rsidR="009D1DD7">
        <w:rPr>
          <w:sz w:val="28"/>
          <w:szCs w:val="28"/>
        </w:rPr>
        <w:t>единогласно</w:t>
      </w:r>
      <w:r w:rsidR="009D1DD7" w:rsidRPr="00EB5C9A">
        <w:rPr>
          <w:sz w:val="28"/>
          <w:szCs w:val="28"/>
        </w:rPr>
        <w:t>.</w:t>
      </w:r>
    </w:p>
    <w:p w:rsidR="009D1DD7" w:rsidRDefault="00935092" w:rsidP="001056E0">
      <w:pPr>
        <w:pStyle w:val="a3"/>
        <w:numPr>
          <w:ilvl w:val="0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Дополнительно </w:t>
      </w:r>
      <w:r w:rsidR="009D1DD7">
        <w:rPr>
          <w:sz w:val="28"/>
          <w:szCs w:val="28"/>
        </w:rPr>
        <w:t xml:space="preserve">был заслушан секретарь Экспертного совета, и </w:t>
      </w:r>
      <w:r>
        <w:rPr>
          <w:sz w:val="28"/>
          <w:szCs w:val="28"/>
        </w:rPr>
        <w:t>принят</w:t>
      </w:r>
      <w:r w:rsidR="009D1DD7">
        <w:rPr>
          <w:sz w:val="28"/>
          <w:szCs w:val="28"/>
        </w:rPr>
        <w:t>ы следующие решения</w:t>
      </w:r>
    </w:p>
    <w:p w:rsidR="009D1DD7" w:rsidRDefault="009D1DD7" w:rsidP="009D1DD7">
      <w:pPr>
        <w:pStyle w:val="a3"/>
        <w:numPr>
          <w:ilvl w:val="1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создать годовой план работы совета на основе заявок руководителей подразделений;</w:t>
      </w:r>
    </w:p>
    <w:p w:rsidR="00935092" w:rsidRDefault="009D1DD7" w:rsidP="009D1DD7">
      <w:pPr>
        <w:pStyle w:val="a3"/>
        <w:numPr>
          <w:ilvl w:val="1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довести до сведения руководителей структурных подразделений регламент работы экспертного совета;</w:t>
      </w:r>
    </w:p>
    <w:p w:rsidR="009D1DD7" w:rsidRDefault="009D1DD7" w:rsidP="009D1DD7">
      <w:pPr>
        <w:pStyle w:val="a3"/>
        <w:numPr>
          <w:ilvl w:val="1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установить время проведения заседаний Экспертного совета на понедельник 10.00 часов.</w:t>
      </w:r>
    </w:p>
    <w:p w:rsidR="00935092" w:rsidRDefault="00935092" w:rsidP="00566B63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F213D7" w:rsidRDefault="00F213D7" w:rsidP="00566B63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F213D7" w:rsidRDefault="00F213D7" w:rsidP="00566B63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8C2F92" w:rsidRDefault="008C2F92" w:rsidP="0083105D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D26517">
        <w:rPr>
          <w:b/>
          <w:sz w:val="28"/>
          <w:szCs w:val="28"/>
        </w:rPr>
        <w:t>Председатель</w:t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D1DD7">
        <w:rPr>
          <w:b/>
          <w:sz w:val="28"/>
          <w:szCs w:val="28"/>
        </w:rPr>
        <w:t xml:space="preserve">А. </w:t>
      </w:r>
      <w:proofErr w:type="spellStart"/>
      <w:r w:rsidR="009D1DD7">
        <w:rPr>
          <w:b/>
          <w:sz w:val="28"/>
          <w:szCs w:val="28"/>
        </w:rPr>
        <w:t>Айыпханова</w:t>
      </w:r>
      <w:proofErr w:type="spellEnd"/>
    </w:p>
    <w:p w:rsidR="008C2F92" w:rsidRDefault="008C2F92" w:rsidP="0083105D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  <w:bookmarkStart w:id="0" w:name="_GoBack"/>
      <w:bookmarkEnd w:id="0"/>
    </w:p>
    <w:p w:rsidR="00F213D7" w:rsidRDefault="00F213D7" w:rsidP="0083105D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F213D7" w:rsidRDefault="00F213D7" w:rsidP="0083105D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8C2F92" w:rsidRPr="00B75DC7" w:rsidRDefault="008C2F92" w:rsidP="0083105D">
      <w:pPr>
        <w:pStyle w:val="a3"/>
        <w:tabs>
          <w:tab w:val="left" w:pos="426"/>
        </w:tabs>
        <w:ind w:left="0"/>
        <w:jc w:val="both"/>
        <w:rPr>
          <w:rFonts w:eastAsia="Calibri"/>
          <w:b/>
          <w:bCs/>
          <w:sz w:val="28"/>
          <w:szCs w:val="28"/>
        </w:rPr>
      </w:pPr>
      <w:r w:rsidRPr="00D26517">
        <w:rPr>
          <w:b/>
          <w:sz w:val="28"/>
          <w:szCs w:val="28"/>
        </w:rPr>
        <w:t>Секретарь</w:t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="005B744C">
        <w:rPr>
          <w:b/>
          <w:sz w:val="28"/>
          <w:szCs w:val="28"/>
        </w:rPr>
        <w:t xml:space="preserve">А. </w:t>
      </w:r>
      <w:proofErr w:type="spellStart"/>
      <w:r w:rsidR="005B744C">
        <w:rPr>
          <w:b/>
          <w:sz w:val="28"/>
          <w:szCs w:val="28"/>
        </w:rPr>
        <w:t>Кагарманова</w:t>
      </w:r>
      <w:proofErr w:type="spellEnd"/>
    </w:p>
    <w:p w:rsidR="001C663E" w:rsidRDefault="001C663E"/>
    <w:sectPr w:rsidR="001C663E" w:rsidSect="00CF3C1C">
      <w:pgSz w:w="11906" w:h="16838" w:code="9"/>
      <w:pgMar w:top="510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05851"/>
    <w:multiLevelType w:val="hybridMultilevel"/>
    <w:tmpl w:val="B0B82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60934"/>
    <w:multiLevelType w:val="hybridMultilevel"/>
    <w:tmpl w:val="9A74D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034B1"/>
    <w:multiLevelType w:val="hybridMultilevel"/>
    <w:tmpl w:val="317CB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07985"/>
    <w:multiLevelType w:val="hybridMultilevel"/>
    <w:tmpl w:val="CF685BC2"/>
    <w:lvl w:ilvl="0" w:tplc="B8BC9426">
      <w:start w:val="1"/>
      <w:numFmt w:val="decimal"/>
      <w:lvlText w:val="%1."/>
      <w:lvlJc w:val="left"/>
      <w:pPr>
        <w:ind w:left="5538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6258" w:hanging="360"/>
      </w:pPr>
    </w:lvl>
    <w:lvl w:ilvl="2" w:tplc="0419001B" w:tentative="1">
      <w:start w:val="1"/>
      <w:numFmt w:val="lowerRoman"/>
      <w:lvlText w:val="%3."/>
      <w:lvlJc w:val="right"/>
      <w:pPr>
        <w:ind w:left="6978" w:hanging="180"/>
      </w:pPr>
    </w:lvl>
    <w:lvl w:ilvl="3" w:tplc="0419000F" w:tentative="1">
      <w:start w:val="1"/>
      <w:numFmt w:val="decimal"/>
      <w:lvlText w:val="%4."/>
      <w:lvlJc w:val="left"/>
      <w:pPr>
        <w:ind w:left="7698" w:hanging="360"/>
      </w:pPr>
    </w:lvl>
    <w:lvl w:ilvl="4" w:tplc="04190019" w:tentative="1">
      <w:start w:val="1"/>
      <w:numFmt w:val="lowerLetter"/>
      <w:lvlText w:val="%5."/>
      <w:lvlJc w:val="left"/>
      <w:pPr>
        <w:ind w:left="8418" w:hanging="360"/>
      </w:pPr>
    </w:lvl>
    <w:lvl w:ilvl="5" w:tplc="0419001B" w:tentative="1">
      <w:start w:val="1"/>
      <w:numFmt w:val="lowerRoman"/>
      <w:lvlText w:val="%6."/>
      <w:lvlJc w:val="right"/>
      <w:pPr>
        <w:ind w:left="9138" w:hanging="180"/>
      </w:pPr>
    </w:lvl>
    <w:lvl w:ilvl="6" w:tplc="0419000F" w:tentative="1">
      <w:start w:val="1"/>
      <w:numFmt w:val="decimal"/>
      <w:lvlText w:val="%7."/>
      <w:lvlJc w:val="left"/>
      <w:pPr>
        <w:ind w:left="9858" w:hanging="360"/>
      </w:pPr>
    </w:lvl>
    <w:lvl w:ilvl="7" w:tplc="04190019" w:tentative="1">
      <w:start w:val="1"/>
      <w:numFmt w:val="lowerLetter"/>
      <w:lvlText w:val="%8."/>
      <w:lvlJc w:val="left"/>
      <w:pPr>
        <w:ind w:left="10578" w:hanging="360"/>
      </w:pPr>
    </w:lvl>
    <w:lvl w:ilvl="8" w:tplc="0419001B" w:tentative="1">
      <w:start w:val="1"/>
      <w:numFmt w:val="lowerRoman"/>
      <w:lvlText w:val="%9."/>
      <w:lvlJc w:val="right"/>
      <w:pPr>
        <w:ind w:left="11298" w:hanging="180"/>
      </w:pPr>
    </w:lvl>
  </w:abstractNum>
  <w:abstractNum w:abstractNumId="4" w15:restartNumberingAfterBreak="0">
    <w:nsid w:val="337F4034"/>
    <w:multiLevelType w:val="hybridMultilevel"/>
    <w:tmpl w:val="7DA6D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D64F4"/>
    <w:multiLevelType w:val="hybridMultilevel"/>
    <w:tmpl w:val="B2B2E3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E5AA5"/>
    <w:multiLevelType w:val="hybridMultilevel"/>
    <w:tmpl w:val="1924DC28"/>
    <w:lvl w:ilvl="0" w:tplc="6B82B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A3DA6"/>
    <w:multiLevelType w:val="hybridMultilevel"/>
    <w:tmpl w:val="98E06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D3AA6"/>
    <w:multiLevelType w:val="hybridMultilevel"/>
    <w:tmpl w:val="D536FA4C"/>
    <w:lvl w:ilvl="0" w:tplc="D08E5F6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5153C"/>
    <w:multiLevelType w:val="hybridMultilevel"/>
    <w:tmpl w:val="36827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73C71"/>
    <w:multiLevelType w:val="hybridMultilevel"/>
    <w:tmpl w:val="8B34EF7C"/>
    <w:lvl w:ilvl="0" w:tplc="27900FB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C4244F8"/>
    <w:multiLevelType w:val="hybridMultilevel"/>
    <w:tmpl w:val="B6D0E3FE"/>
    <w:lvl w:ilvl="0" w:tplc="5136E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78732B"/>
    <w:multiLevelType w:val="hybridMultilevel"/>
    <w:tmpl w:val="D9E272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D86E2C"/>
    <w:multiLevelType w:val="hybridMultilevel"/>
    <w:tmpl w:val="B9800D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93048AC"/>
    <w:multiLevelType w:val="hybridMultilevel"/>
    <w:tmpl w:val="7702F5B2"/>
    <w:lvl w:ilvl="0" w:tplc="451486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80599"/>
    <w:multiLevelType w:val="hybridMultilevel"/>
    <w:tmpl w:val="C0CA9E48"/>
    <w:lvl w:ilvl="0" w:tplc="CE204812">
      <w:start w:val="1"/>
      <w:numFmt w:val="decimal"/>
      <w:lvlText w:val="%1."/>
      <w:lvlJc w:val="left"/>
      <w:pPr>
        <w:ind w:left="5464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6" w15:restartNumberingAfterBreak="0">
    <w:nsid w:val="69C85A01"/>
    <w:multiLevelType w:val="hybridMultilevel"/>
    <w:tmpl w:val="4AD2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A2170"/>
    <w:multiLevelType w:val="hybridMultilevel"/>
    <w:tmpl w:val="D7383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946BE"/>
    <w:multiLevelType w:val="hybridMultilevel"/>
    <w:tmpl w:val="C0CA9E48"/>
    <w:lvl w:ilvl="0" w:tplc="CE204812">
      <w:start w:val="1"/>
      <w:numFmt w:val="decimal"/>
      <w:lvlText w:val="%1."/>
      <w:lvlJc w:val="left"/>
      <w:pPr>
        <w:ind w:left="5464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9" w15:restartNumberingAfterBreak="0">
    <w:nsid w:val="76753A28"/>
    <w:multiLevelType w:val="hybridMultilevel"/>
    <w:tmpl w:val="A34C38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7F838BD"/>
    <w:multiLevelType w:val="hybridMultilevel"/>
    <w:tmpl w:val="CF685BC2"/>
    <w:lvl w:ilvl="0" w:tplc="B8BC9426">
      <w:start w:val="1"/>
      <w:numFmt w:val="decimal"/>
      <w:lvlText w:val="%1."/>
      <w:lvlJc w:val="left"/>
      <w:pPr>
        <w:ind w:left="5538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6258" w:hanging="360"/>
      </w:pPr>
    </w:lvl>
    <w:lvl w:ilvl="2" w:tplc="0419001B" w:tentative="1">
      <w:start w:val="1"/>
      <w:numFmt w:val="lowerRoman"/>
      <w:lvlText w:val="%3."/>
      <w:lvlJc w:val="right"/>
      <w:pPr>
        <w:ind w:left="6978" w:hanging="180"/>
      </w:pPr>
    </w:lvl>
    <w:lvl w:ilvl="3" w:tplc="0419000F" w:tentative="1">
      <w:start w:val="1"/>
      <w:numFmt w:val="decimal"/>
      <w:lvlText w:val="%4."/>
      <w:lvlJc w:val="left"/>
      <w:pPr>
        <w:ind w:left="7698" w:hanging="360"/>
      </w:pPr>
    </w:lvl>
    <w:lvl w:ilvl="4" w:tplc="04190019" w:tentative="1">
      <w:start w:val="1"/>
      <w:numFmt w:val="lowerLetter"/>
      <w:lvlText w:val="%5."/>
      <w:lvlJc w:val="left"/>
      <w:pPr>
        <w:ind w:left="8418" w:hanging="360"/>
      </w:pPr>
    </w:lvl>
    <w:lvl w:ilvl="5" w:tplc="0419001B" w:tentative="1">
      <w:start w:val="1"/>
      <w:numFmt w:val="lowerRoman"/>
      <w:lvlText w:val="%6."/>
      <w:lvlJc w:val="right"/>
      <w:pPr>
        <w:ind w:left="9138" w:hanging="180"/>
      </w:pPr>
    </w:lvl>
    <w:lvl w:ilvl="6" w:tplc="0419000F" w:tentative="1">
      <w:start w:val="1"/>
      <w:numFmt w:val="decimal"/>
      <w:lvlText w:val="%7."/>
      <w:lvlJc w:val="left"/>
      <w:pPr>
        <w:ind w:left="9858" w:hanging="360"/>
      </w:pPr>
    </w:lvl>
    <w:lvl w:ilvl="7" w:tplc="04190019" w:tentative="1">
      <w:start w:val="1"/>
      <w:numFmt w:val="lowerLetter"/>
      <w:lvlText w:val="%8."/>
      <w:lvlJc w:val="left"/>
      <w:pPr>
        <w:ind w:left="10578" w:hanging="360"/>
      </w:pPr>
    </w:lvl>
    <w:lvl w:ilvl="8" w:tplc="0419001B" w:tentative="1">
      <w:start w:val="1"/>
      <w:numFmt w:val="lowerRoman"/>
      <w:lvlText w:val="%9."/>
      <w:lvlJc w:val="right"/>
      <w:pPr>
        <w:ind w:left="11298" w:hanging="180"/>
      </w:pPr>
    </w:lvl>
  </w:abstractNum>
  <w:abstractNum w:abstractNumId="21" w15:restartNumberingAfterBreak="0">
    <w:nsid w:val="7C325FCD"/>
    <w:multiLevelType w:val="hybridMultilevel"/>
    <w:tmpl w:val="EEB2A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AB21CC"/>
    <w:multiLevelType w:val="hybridMultilevel"/>
    <w:tmpl w:val="8D662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3"/>
  </w:num>
  <w:num w:numId="4">
    <w:abstractNumId w:val="18"/>
  </w:num>
  <w:num w:numId="5">
    <w:abstractNumId w:val="10"/>
  </w:num>
  <w:num w:numId="6">
    <w:abstractNumId w:val="17"/>
  </w:num>
  <w:num w:numId="7">
    <w:abstractNumId w:val="7"/>
  </w:num>
  <w:num w:numId="8">
    <w:abstractNumId w:val="11"/>
  </w:num>
  <w:num w:numId="9">
    <w:abstractNumId w:val="12"/>
  </w:num>
  <w:num w:numId="10">
    <w:abstractNumId w:val="9"/>
  </w:num>
  <w:num w:numId="11">
    <w:abstractNumId w:val="5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8"/>
  </w:num>
  <w:num w:numId="17">
    <w:abstractNumId w:val="22"/>
  </w:num>
  <w:num w:numId="18">
    <w:abstractNumId w:val="19"/>
  </w:num>
  <w:num w:numId="19">
    <w:abstractNumId w:val="21"/>
  </w:num>
  <w:num w:numId="20">
    <w:abstractNumId w:val="13"/>
  </w:num>
  <w:num w:numId="21">
    <w:abstractNumId w:val="4"/>
  </w:num>
  <w:num w:numId="22">
    <w:abstractNumId w:val="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F92"/>
    <w:rsid w:val="0001327D"/>
    <w:rsid w:val="00057B6B"/>
    <w:rsid w:val="001056E0"/>
    <w:rsid w:val="00117270"/>
    <w:rsid w:val="001928E1"/>
    <w:rsid w:val="001C663E"/>
    <w:rsid w:val="002A7286"/>
    <w:rsid w:val="003C1DF4"/>
    <w:rsid w:val="003F62C7"/>
    <w:rsid w:val="00492B3E"/>
    <w:rsid w:val="004E1A5D"/>
    <w:rsid w:val="00502FE6"/>
    <w:rsid w:val="00566B63"/>
    <w:rsid w:val="00590AF2"/>
    <w:rsid w:val="005B744C"/>
    <w:rsid w:val="00624FF8"/>
    <w:rsid w:val="00663B30"/>
    <w:rsid w:val="006E5ADE"/>
    <w:rsid w:val="00726D2D"/>
    <w:rsid w:val="00750E34"/>
    <w:rsid w:val="007E6495"/>
    <w:rsid w:val="0083105D"/>
    <w:rsid w:val="00894FDD"/>
    <w:rsid w:val="008C079D"/>
    <w:rsid w:val="008C2F92"/>
    <w:rsid w:val="00935092"/>
    <w:rsid w:val="009A457D"/>
    <w:rsid w:val="009C6A1A"/>
    <w:rsid w:val="009D1DD7"/>
    <w:rsid w:val="00A0254C"/>
    <w:rsid w:val="00A67593"/>
    <w:rsid w:val="00AB46F0"/>
    <w:rsid w:val="00AC46A2"/>
    <w:rsid w:val="00BA6469"/>
    <w:rsid w:val="00C37B52"/>
    <w:rsid w:val="00C778AB"/>
    <w:rsid w:val="00C90C4B"/>
    <w:rsid w:val="00D31F28"/>
    <w:rsid w:val="00D90355"/>
    <w:rsid w:val="00DF5BCC"/>
    <w:rsid w:val="00E75FD3"/>
    <w:rsid w:val="00EB5C9A"/>
    <w:rsid w:val="00EF7C60"/>
    <w:rsid w:val="00F21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4F14F"/>
  <w15:docId w15:val="{6CFB7A11-FF54-4AD6-9BE7-034BDF6E6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F9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7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8C2F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8C2F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E5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A64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57B6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C4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46A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abdykarymova_k</dc:creator>
  <cp:lastModifiedBy>Admin</cp:lastModifiedBy>
  <cp:revision>5</cp:revision>
  <cp:lastPrinted>2019-07-19T03:55:00Z</cp:lastPrinted>
  <dcterms:created xsi:type="dcterms:W3CDTF">2019-07-17T10:57:00Z</dcterms:created>
  <dcterms:modified xsi:type="dcterms:W3CDTF">2019-07-19T04:18:00Z</dcterms:modified>
</cp:coreProperties>
</file>